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60D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bookmarkStart w:id="0" w:name="_Hlk525673704"/>
      <w:r w:rsidRPr="00962DD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015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Graduate Course Discussion</w:t>
      </w:r>
    </w:p>
    <w:p w:rsidR="00F5660D" w:rsidRPr="004A3B52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F5660D" w:rsidRPr="00E53221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Deadline: 3/23/2019</w:t>
      </w:r>
      <w:r w:rsidRPr="00E532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5660D" w:rsidRDefault="00B97A8B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Deadline Time: 1</w:t>
      </w:r>
      <w:bookmarkStart w:id="1" w:name="_GoBack"/>
      <w:bookmarkEnd w:id="1"/>
      <w:r w:rsidR="00F5660D">
        <w:rPr>
          <w:rFonts w:ascii="Times New Roman" w:eastAsia="Times New Roman" w:hAnsi="Times New Roman" w:cs="Times New Roman"/>
          <w:b/>
          <w:bCs/>
          <w:sz w:val="24"/>
          <w:szCs w:val="24"/>
        </w:rPr>
        <w:t>:30</w:t>
      </w:r>
      <w:r w:rsidR="00F5660D" w:rsidRPr="00E53221">
        <w:rPr>
          <w:rFonts w:ascii="Times New Roman" w:eastAsia="Times New Roman" w:hAnsi="Times New Roman" w:cs="Times New Roman"/>
          <w:b/>
          <w:bCs/>
          <w:sz w:val="24"/>
          <w:szCs w:val="24"/>
        </w:rPr>
        <w:t>pm M.S.T.</w:t>
      </w:r>
    </w:p>
    <w:p w:rsidR="00F5660D" w:rsidRPr="0040171A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660D" w:rsidRPr="0017254C" w:rsidRDefault="00F5660D" w:rsidP="00F5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7254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THOROUGHLY EXPLAIN IN STRONG GRADUATE LEVEL WRITING </w:t>
      </w:r>
      <w:r w:rsidRPr="0017254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EACH OF THE FOLLOWING:</w:t>
      </w:r>
    </w:p>
    <w:p w:rsidR="00F5660D" w:rsidRPr="00F5660D" w:rsidRDefault="00F5660D" w:rsidP="00F566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5660D">
        <w:rPr>
          <w:rFonts w:ascii="Times New Roman" w:eastAsia="Times New Roman" w:hAnsi="Times New Roman" w:cs="Times New Roman"/>
          <w:bCs/>
          <w:sz w:val="24"/>
          <w:szCs w:val="24"/>
        </w:rPr>
        <w:t>What is meant by serial crime? Thoroughly explain. (</w:t>
      </w:r>
      <w:r w:rsidRPr="00F5660D">
        <w:rPr>
          <w:rFonts w:ascii="Times New Roman" w:eastAsia="Times New Roman" w:hAnsi="Times New Roman" w:cs="Times New Roman"/>
          <w:b/>
          <w:bCs/>
          <w:sz w:val="24"/>
          <w:szCs w:val="24"/>
        </w:rPr>
        <w:t>165 Words Minimum)</w:t>
      </w:r>
    </w:p>
    <w:p w:rsidR="00F5660D" w:rsidRPr="00F5660D" w:rsidRDefault="00F5660D" w:rsidP="00F5660D">
      <w:pPr>
        <w:pStyle w:val="ListParagraph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5660D">
        <w:rPr>
          <w:rFonts w:ascii="Times New Roman" w:eastAsia="Times New Roman" w:hAnsi="Times New Roman" w:cs="Times New Roman"/>
          <w:bCs/>
          <w:sz w:val="24"/>
          <w:szCs w:val="24"/>
        </w:rPr>
        <w:t>How can serial crimes interfere with jurisdictional issues during an investigation? Thoroughly explain and provide reference to justify your answer.</w:t>
      </w:r>
      <w:r w:rsidRPr="00F56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5660D">
        <w:rPr>
          <w:rFonts w:ascii="Times New Roman" w:hAnsi="Times New Roman" w:cs="Times New Roman"/>
          <w:sz w:val="24"/>
          <w:szCs w:val="24"/>
        </w:rPr>
        <w:t xml:space="preserve"> </w:t>
      </w:r>
      <w:r w:rsidRPr="00F5660D">
        <w:rPr>
          <w:rFonts w:ascii="Times New Roman" w:eastAsia="Times New Roman" w:hAnsi="Times New Roman" w:cs="Times New Roman"/>
          <w:b/>
          <w:bCs/>
          <w:sz w:val="24"/>
          <w:szCs w:val="24"/>
        </w:rPr>
        <w:t>(165 Words Minimum)</w:t>
      </w:r>
    </w:p>
    <w:p w:rsidR="00F5660D" w:rsidRPr="00F5660D" w:rsidRDefault="00F5660D" w:rsidP="00F5660D">
      <w:pPr>
        <w:pStyle w:val="ListParagraph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60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In regard to investigation, what type of serial crimes are more prevalent within today’s society and which cases are considered the “toughest” to investigate? </w:t>
      </w:r>
      <w:r w:rsidRPr="00F5660D">
        <w:rPr>
          <w:rFonts w:ascii="Times New Roman" w:eastAsia="Times New Roman" w:hAnsi="Times New Roman" w:cs="Times New Roman"/>
          <w:b/>
          <w:bCs/>
          <w:sz w:val="24"/>
          <w:szCs w:val="24"/>
        </w:rPr>
        <w:t>(165 Words Minimum)</w:t>
      </w:r>
    </w:p>
    <w:p w:rsidR="00F5660D" w:rsidRPr="00F5660D" w:rsidRDefault="00F5660D" w:rsidP="00F5660D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60D">
        <w:rPr>
          <w:rStyle w:val="Strong"/>
          <w:rFonts w:ascii="Times New Roman" w:hAnsi="Times New Roman" w:cs="Times New Roman"/>
          <w:b w:val="0"/>
          <w:color w:val="262626"/>
          <w:sz w:val="24"/>
          <w:szCs w:val="24"/>
          <w:shd w:val="clear" w:color="auto" w:fill="FFFFFF"/>
        </w:rPr>
        <w:t>What is victimology, as related to psychological profiling?</w:t>
      </w:r>
      <w:r w:rsidRPr="00F5660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Justify your answer.</w:t>
      </w:r>
      <w:r w:rsidRPr="00F566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660D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:rsidR="00F5660D" w:rsidRPr="00F5660D" w:rsidRDefault="00F5660D" w:rsidP="00F5660D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F5660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Why is victimology important in a psychological profile's development? </w:t>
      </w:r>
      <w:r w:rsidRPr="00F5660D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:rsidR="00F5660D" w:rsidRPr="00F5660D" w:rsidRDefault="00F5660D" w:rsidP="00F5660D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660D">
        <w:rPr>
          <w:rFonts w:ascii="Times New Roman" w:hAnsi="Times New Roman" w:cs="Times New Roman"/>
          <w:sz w:val="24"/>
          <w:szCs w:val="24"/>
        </w:rPr>
        <w:t xml:space="preserve">In regard to the previous question about victimology, what are considered the common crisis responses to victimization? What stages does a victim go through in response to victimization? </w:t>
      </w:r>
      <w:r w:rsidRPr="00F5660D">
        <w:rPr>
          <w:rFonts w:ascii="Times New Roman" w:hAnsi="Times New Roman" w:cs="Times New Roman"/>
          <w:b/>
          <w:sz w:val="24"/>
          <w:szCs w:val="24"/>
        </w:rPr>
        <w:t>(165 Words Minimum)</w:t>
      </w:r>
    </w:p>
    <w:p w:rsidR="00F5660D" w:rsidRPr="00F5660D" w:rsidRDefault="00F5660D" w:rsidP="00F566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66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5660D" w:rsidRPr="00F5660D" w:rsidRDefault="00F5660D" w:rsidP="00F566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60D">
        <w:rPr>
          <w:rFonts w:ascii="Times New Roman" w:eastAsia="Times New Roman" w:hAnsi="Times New Roman" w:cs="Times New Roman"/>
          <w:sz w:val="24"/>
          <w:szCs w:val="24"/>
        </w:rPr>
        <w:t xml:space="preserve">Why is any interpretation of physical evidence that suggests an action, an event, or a series of events, such as staging (which is a form of crime scene reconstruction) considered as the domain for forensic scientist/forensic generalist? </w:t>
      </w:r>
      <w:r w:rsidRPr="00F5660D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:rsidR="00F5660D" w:rsidRPr="00F5660D" w:rsidRDefault="00F5660D" w:rsidP="00F5660D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660D" w:rsidRPr="00F5660D" w:rsidRDefault="00F5660D" w:rsidP="00F5660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60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Explain the relationship between physical evidence and crime scene analysis? How does this relationship play a pivotal role within crime reconstruction and forensic science as a whole? </w:t>
      </w:r>
      <w:r w:rsidRPr="00F5660D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:rsidR="00F5660D" w:rsidRPr="00AB566E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F5660D" w:rsidRDefault="00F5660D" w:rsidP="00F5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B566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PUNCTUATIONAL ERRORS!</w:t>
      </w:r>
    </w:p>
    <w:p w:rsidR="00F5660D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660D" w:rsidRPr="006C027A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0171A">
        <w:rPr>
          <w:rFonts w:ascii="Times New Roman" w:eastAsia="Times New Roman" w:hAnsi="Times New Roman" w:cs="Times New Roman"/>
          <w:b/>
          <w:bCs/>
          <w:sz w:val="24"/>
          <w:szCs w:val="24"/>
        </w:rPr>
        <w:t>Properly </w:t>
      </w:r>
      <w:r w:rsidRPr="0040171A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</w:p>
    <w:p w:rsidR="00F5660D" w:rsidRDefault="00F5660D" w:rsidP="00F56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171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Format </w:t>
      </w:r>
      <w:r w:rsidRPr="0040171A">
        <w:rPr>
          <w:rFonts w:ascii="Times New Roman" w:eastAsia="Times New Roman" w:hAnsi="Times New Roman" w:cs="Times New Roman"/>
          <w:sz w:val="24"/>
          <w:szCs w:val="24"/>
        </w:rPr>
        <w:t>all discussions consistent with APA format guidelines.</w:t>
      </w:r>
      <w:bookmarkEnd w:id="0"/>
    </w:p>
    <w:p w:rsidR="00E34182" w:rsidRDefault="00B97A8B"/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F2488"/>
    <w:multiLevelType w:val="hybridMultilevel"/>
    <w:tmpl w:val="48A2DAAE"/>
    <w:lvl w:ilvl="0" w:tplc="61684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60D"/>
    <w:rsid w:val="00B00EAF"/>
    <w:rsid w:val="00B97A8B"/>
    <w:rsid w:val="00BB11FB"/>
    <w:rsid w:val="00F5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91F32"/>
  <w15:chartTrackingRefBased/>
  <w15:docId w15:val="{FFA6E4FC-2B12-40A4-8472-518D5A8B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6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5660D"/>
    <w:rPr>
      <w:b/>
      <w:bCs/>
    </w:rPr>
  </w:style>
  <w:style w:type="paragraph" w:styleId="ListParagraph">
    <w:name w:val="List Paragraph"/>
    <w:basedOn w:val="Normal"/>
    <w:uiPriority w:val="34"/>
    <w:qFormat/>
    <w:rsid w:val="00F5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2019-03-19T22:40:00Z</dcterms:created>
  <dcterms:modified xsi:type="dcterms:W3CDTF">2019-03-19T22:53:00Z</dcterms:modified>
</cp:coreProperties>
</file>